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FC03A2">
        <w:rPr>
          <w:b/>
        </w:rPr>
        <w:t>1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8D6BBB" w:rsidRPr="00542756" w:rsidRDefault="008D6BBB" w:rsidP="008D6BBB">
      <w:pPr>
        <w:pStyle w:val="ad"/>
        <w:ind w:firstLine="709"/>
        <w:contextualSpacing/>
        <w:jc w:val="both"/>
        <w:rPr>
          <w:szCs w:val="24"/>
        </w:rPr>
      </w:pPr>
      <w:r w:rsidRPr="00C16BB3">
        <w:rPr>
          <w:szCs w:val="24"/>
        </w:rPr>
        <w:t>Челябинская област</w:t>
      </w:r>
      <w:r w:rsidR="00FC03A2">
        <w:rPr>
          <w:szCs w:val="24"/>
        </w:rPr>
        <w:t>ь, Еткульский район, примерно 5550 м.</w:t>
      </w:r>
      <w:r w:rsidRPr="00C16BB3">
        <w:rPr>
          <w:szCs w:val="24"/>
        </w:rPr>
        <w:t xml:space="preserve"> по направлению </w:t>
      </w:r>
      <w:r>
        <w:rPr>
          <w:szCs w:val="24"/>
        </w:rPr>
        <w:t xml:space="preserve">на </w:t>
      </w:r>
      <w:r w:rsidR="00FC03A2">
        <w:rPr>
          <w:szCs w:val="24"/>
        </w:rPr>
        <w:t xml:space="preserve">юго-запад </w:t>
      </w:r>
      <w:proofErr w:type="gramStart"/>
      <w:r w:rsidR="00FC03A2">
        <w:rPr>
          <w:szCs w:val="24"/>
        </w:rPr>
        <w:t>от</w:t>
      </w:r>
      <w:proofErr w:type="gramEnd"/>
      <w:r w:rsidR="00FC03A2">
        <w:rPr>
          <w:szCs w:val="24"/>
        </w:rPr>
        <w:t xml:space="preserve"> </w:t>
      </w:r>
      <w:proofErr w:type="gramStart"/>
      <w:r w:rsidR="00FC03A2">
        <w:rPr>
          <w:szCs w:val="24"/>
        </w:rPr>
        <w:t>с</w:t>
      </w:r>
      <w:proofErr w:type="gramEnd"/>
      <w:r w:rsidR="00FC03A2">
        <w:rPr>
          <w:szCs w:val="24"/>
        </w:rPr>
        <w:t>. Лебедевка</w:t>
      </w:r>
      <w:r w:rsidRPr="00542756">
        <w:rPr>
          <w:szCs w:val="24"/>
        </w:rPr>
        <w:t>, кадастровый номер 74:07:</w:t>
      </w:r>
      <w:r w:rsidR="00FC03A2">
        <w:rPr>
          <w:szCs w:val="24"/>
        </w:rPr>
        <w:t>4300004:261</w:t>
      </w:r>
      <w:r w:rsidRPr="00542756">
        <w:rPr>
          <w:szCs w:val="24"/>
        </w:rPr>
        <w:t>, категория земель - земли сельскохозя</w:t>
      </w:r>
      <w:r>
        <w:rPr>
          <w:szCs w:val="24"/>
        </w:rPr>
        <w:t>йственн</w:t>
      </w:r>
      <w:r w:rsidR="00FC03A2">
        <w:rPr>
          <w:szCs w:val="24"/>
        </w:rPr>
        <w:t>ого назначения, площадью 6060000</w:t>
      </w:r>
      <w:r w:rsidRPr="00542756">
        <w:rPr>
          <w:szCs w:val="24"/>
        </w:rPr>
        <w:t xml:space="preserve"> (</w:t>
      </w:r>
      <w:r w:rsidR="00FC03A2">
        <w:rPr>
          <w:szCs w:val="24"/>
        </w:rPr>
        <w:t>шесть миллионов шестьдесят тысяч</w:t>
      </w:r>
      <w:r w:rsidR="00C77A8B">
        <w:rPr>
          <w:szCs w:val="24"/>
        </w:rPr>
        <w:t>) квадратных метров</w:t>
      </w:r>
      <w:r w:rsidRPr="00542756">
        <w:rPr>
          <w:szCs w:val="24"/>
        </w:rPr>
        <w:t xml:space="preserve">, вид разрешенного использования: </w:t>
      </w:r>
      <w:r w:rsidR="00B9513D">
        <w:rPr>
          <w:szCs w:val="24"/>
        </w:rPr>
        <w:t>для ведения сель</w:t>
      </w:r>
      <w:r w:rsidR="00414F10">
        <w:rPr>
          <w:szCs w:val="24"/>
        </w:rPr>
        <w:t>с</w:t>
      </w:r>
      <w:r w:rsidR="00B9513D">
        <w:rPr>
          <w:szCs w:val="24"/>
        </w:rPr>
        <w:t>кохозяйственного  производства.</w:t>
      </w:r>
    </w:p>
    <w:p w:rsidR="008D6BBB" w:rsidRDefault="00FC03A2" w:rsidP="008D6BBB">
      <w:pPr>
        <w:pStyle w:val="ad"/>
        <w:ind w:firstLine="709"/>
        <w:contextualSpacing/>
        <w:jc w:val="both"/>
      </w:pPr>
      <w:r>
        <w:rPr>
          <w:szCs w:val="24"/>
        </w:rPr>
        <w:t>Необходимый задаток 551763 (пятьсот пятьдесят одна тысяча семьсот шестьдесят</w:t>
      </w:r>
      <w:r w:rsidR="00C760D1">
        <w:rPr>
          <w:szCs w:val="24"/>
        </w:rPr>
        <w:t xml:space="preserve"> </w:t>
      </w:r>
      <w:r>
        <w:rPr>
          <w:szCs w:val="24"/>
        </w:rPr>
        <w:t xml:space="preserve"> три)  рубля 0</w:t>
      </w:r>
      <w:bookmarkStart w:id="0" w:name="_GoBack"/>
      <w:bookmarkEnd w:id="0"/>
      <w:r w:rsidR="008D6BBB">
        <w:rPr>
          <w:szCs w:val="24"/>
        </w:rPr>
        <w:t xml:space="preserve"> </w:t>
      </w:r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</w:t>
            </w:r>
            <w:proofErr w:type="gramStart"/>
            <w:r w:rsidRPr="008A7A26">
              <w:t>.п</w:t>
            </w:r>
            <w:proofErr w:type="spellEnd"/>
            <w:proofErr w:type="gramEnd"/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торгов___________________________________________банкротом</w:t>
      </w:r>
      <w:proofErr w:type="spellEnd"/>
      <w:r>
        <w:t xml:space="preserve">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8D6BBB">
      <w:pPr>
        <w:pStyle w:val="ad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8D6BBB" w:rsidRDefault="008D6BBB" w:rsidP="008D6BBB"/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5C" w:rsidRDefault="003E145C" w:rsidP="00F16515">
      <w:r>
        <w:separator/>
      </w:r>
    </w:p>
  </w:endnote>
  <w:endnote w:type="continuationSeparator" w:id="0">
    <w:p w:rsidR="003E145C" w:rsidRDefault="003E145C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5C" w:rsidRDefault="003E145C" w:rsidP="00F16515">
      <w:r>
        <w:separator/>
      </w:r>
    </w:p>
  </w:footnote>
  <w:footnote w:type="continuationSeparator" w:id="0">
    <w:p w:rsidR="003E145C" w:rsidRDefault="003E145C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6839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25024"/>
    <w:rsid w:val="00232100"/>
    <w:rsid w:val="002321C4"/>
    <w:rsid w:val="00233325"/>
    <w:rsid w:val="00237670"/>
    <w:rsid w:val="0024200D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145C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03A2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4202B-6136-4B15-A3F2-51A17ECF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Ольга Александровна Данилкина</cp:lastModifiedBy>
  <cp:revision>7</cp:revision>
  <cp:lastPrinted>2021-10-20T08:22:00Z</cp:lastPrinted>
  <dcterms:created xsi:type="dcterms:W3CDTF">2021-10-22T04:21:00Z</dcterms:created>
  <dcterms:modified xsi:type="dcterms:W3CDTF">2022-03-11T06:16:00Z</dcterms:modified>
</cp:coreProperties>
</file>